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AC55" w14:textId="77777777" w:rsidR="00A434FD" w:rsidRPr="00A434FD" w:rsidRDefault="00A434FD" w:rsidP="00A434FD">
      <w:pPr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A434FD">
        <w:rPr>
          <w:rFonts w:ascii="Tahoma" w:hAnsi="Tahoma" w:cs="Tahoma"/>
          <w:b/>
          <w:bCs/>
          <w:sz w:val="32"/>
          <w:szCs w:val="32"/>
          <w:lang w:eastAsia="pl-PL"/>
        </w:rPr>
        <w:t>Oświadczenie WHO: Używanie tytoniu i COVID-19</w:t>
      </w:r>
    </w:p>
    <w:p w14:paraId="5A457317" w14:textId="07FE7582" w:rsidR="00A434FD" w:rsidRPr="00A434FD" w:rsidRDefault="00A434FD" w:rsidP="00A434FD">
      <w:pPr>
        <w:jc w:val="both"/>
        <w:rPr>
          <w:rFonts w:ascii="Tahoma" w:hAnsi="Tahoma" w:cs="Tahoma"/>
          <w:b/>
          <w:bCs/>
          <w:kern w:val="36"/>
          <w:sz w:val="24"/>
          <w:szCs w:val="24"/>
          <w:lang w:eastAsia="pl-PL"/>
        </w:rPr>
      </w:pPr>
      <w:r w:rsidRPr="00A434FD">
        <w:rPr>
          <w:rFonts w:ascii="Tahoma" w:hAnsi="Tahoma" w:cs="Tahoma"/>
          <w:sz w:val="24"/>
          <w:szCs w:val="24"/>
          <w:lang w:eastAsia="pl-PL"/>
        </w:rPr>
        <w:t>Tytoń co roku zabija ponad 8 milionów ludzi na całym świecie. Ponad 7 milionów tych</w:t>
      </w:r>
      <w:r w:rsidRPr="00A434FD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A434FD">
        <w:rPr>
          <w:rFonts w:ascii="Tahoma" w:hAnsi="Tahoma" w:cs="Tahoma"/>
          <w:sz w:val="24"/>
          <w:szCs w:val="24"/>
          <w:lang w:eastAsia="pl-PL"/>
        </w:rPr>
        <w:t>zgonów pochodzi z bezpośredniego użycia tytoniu, a około 1,2 miliona jest spowodowanych narażeniem osób niepalących na bierne palenie.</w:t>
      </w:r>
    </w:p>
    <w:p w14:paraId="355D0DBA" w14:textId="584C2AE1" w:rsidR="00A434FD" w:rsidRPr="00A434FD" w:rsidRDefault="00A434FD" w:rsidP="00A434FD">
      <w:pPr>
        <w:jc w:val="both"/>
        <w:rPr>
          <w:rFonts w:ascii="Tahoma" w:hAnsi="Tahoma" w:cs="Tahoma"/>
          <w:sz w:val="24"/>
          <w:szCs w:val="24"/>
          <w:lang w:eastAsia="pl-PL"/>
        </w:rPr>
      </w:pPr>
      <w:r w:rsidRPr="00A434FD">
        <w:rPr>
          <w:rFonts w:ascii="Tahoma" w:hAnsi="Tahoma" w:cs="Tahoma"/>
          <w:sz w:val="24"/>
          <w:szCs w:val="24"/>
          <w:lang w:eastAsia="pl-PL"/>
        </w:rPr>
        <w:t xml:space="preserve">Palenie tytoniu jest znanym czynnikiem ryzyka wielu infekcji dróg oddechowych </w:t>
      </w:r>
      <w:r>
        <w:rPr>
          <w:rFonts w:ascii="Tahoma" w:hAnsi="Tahoma" w:cs="Tahoma"/>
          <w:sz w:val="24"/>
          <w:szCs w:val="24"/>
          <w:lang w:eastAsia="pl-PL"/>
        </w:rPr>
        <w:br w:type="textWrapping" w:clear="all"/>
      </w:r>
      <w:r w:rsidRPr="00A434FD">
        <w:rPr>
          <w:rFonts w:ascii="Tahoma" w:hAnsi="Tahoma" w:cs="Tahoma"/>
          <w:sz w:val="24"/>
          <w:szCs w:val="24"/>
          <w:lang w:eastAsia="pl-PL"/>
        </w:rPr>
        <w:t>i zwiększa nasilenie chorób układu oddechowego. Przegląd badań ekspertów ds. Zdrowia publicznego zwołanych przez WHO w dniu 29 kwietnia 2020 r. Wykazał, że palacze częściej chorują na COVID-19 w porównaniu z osobami niepalącymi.</w:t>
      </w:r>
    </w:p>
    <w:p w14:paraId="4DE46047" w14:textId="7D15CFAD" w:rsidR="00A434FD" w:rsidRPr="00A434FD" w:rsidRDefault="00A434FD" w:rsidP="00A434FD">
      <w:pPr>
        <w:jc w:val="both"/>
        <w:rPr>
          <w:rFonts w:ascii="Tahoma" w:hAnsi="Tahoma" w:cs="Tahoma"/>
          <w:sz w:val="24"/>
          <w:szCs w:val="24"/>
          <w:lang w:eastAsia="pl-PL"/>
        </w:rPr>
      </w:pPr>
      <w:r w:rsidRPr="00A434FD">
        <w:rPr>
          <w:rFonts w:ascii="Tahoma" w:hAnsi="Tahoma" w:cs="Tahoma"/>
          <w:sz w:val="24"/>
          <w:szCs w:val="24"/>
          <w:lang w:eastAsia="pl-PL"/>
        </w:rPr>
        <w:t xml:space="preserve">COVID-19 jest chorobą zakaźną, która atakuje przede wszystkim płuca. Palenie zaburza funkcjonowanie płuc, utrudniając organizmowi walkę z </w:t>
      </w:r>
      <w:proofErr w:type="spellStart"/>
      <w:r w:rsidRPr="00A434FD">
        <w:rPr>
          <w:rFonts w:ascii="Tahoma" w:hAnsi="Tahoma" w:cs="Tahoma"/>
          <w:sz w:val="24"/>
          <w:szCs w:val="24"/>
          <w:lang w:eastAsia="pl-PL"/>
        </w:rPr>
        <w:t>koronawirusami</w:t>
      </w:r>
      <w:proofErr w:type="spellEnd"/>
      <w:r w:rsidRPr="00A434FD">
        <w:rPr>
          <w:rFonts w:ascii="Tahoma" w:hAnsi="Tahoma" w:cs="Tahoma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sz w:val="24"/>
          <w:szCs w:val="24"/>
          <w:lang w:eastAsia="pl-PL"/>
        </w:rPr>
        <w:br w:type="textWrapping" w:clear="all"/>
      </w:r>
      <w:r w:rsidRPr="00A434FD">
        <w:rPr>
          <w:rFonts w:ascii="Tahoma" w:hAnsi="Tahoma" w:cs="Tahoma"/>
          <w:sz w:val="24"/>
          <w:szCs w:val="24"/>
          <w:lang w:eastAsia="pl-PL"/>
        </w:rPr>
        <w:t>i innymi chorobami. Tytoń jest również głównym czynnikiem ryzyka chorób niezakaźnych, takich jak choroby sercowo-naczyniowe, rak, choroby układu oddechowego i cukrzyca, które zwiększają ryzyko zachorowania na ciężką chorobę pod wpływem COVID-19. Dostępne badania sugerują, że palacze są bardziej narażeni na ciężką chorobę i śmierć.</w:t>
      </w:r>
    </w:p>
    <w:p w14:paraId="4D4E571D" w14:textId="77777777" w:rsidR="00A434FD" w:rsidRPr="00A434FD" w:rsidRDefault="00A434FD" w:rsidP="00A434FD">
      <w:pPr>
        <w:jc w:val="both"/>
        <w:rPr>
          <w:rFonts w:ascii="Tahoma" w:hAnsi="Tahoma" w:cs="Tahoma"/>
          <w:sz w:val="24"/>
          <w:szCs w:val="24"/>
          <w:lang w:eastAsia="pl-PL"/>
        </w:rPr>
      </w:pPr>
      <w:r w:rsidRPr="00A434FD">
        <w:rPr>
          <w:rFonts w:ascii="Tahoma" w:hAnsi="Tahoma" w:cs="Tahoma"/>
          <w:sz w:val="24"/>
          <w:szCs w:val="24"/>
          <w:lang w:eastAsia="pl-PL"/>
        </w:rPr>
        <w:t>WHO stale ocenia nowe badania, w tym badania, które badają związek między używaniem tytoniu, używaniem nikotyny i COVID-19. WHO wzywa badaczy, naukowców i media do zachowania ostrożności w zakresie wzmacniania niesprawdzonych twierdzeń, że tytoń lub nikotyna mogą zmniejszyć ryzyko COVID-19. Obecnie nie ma wystarczających informacji, aby potwierdzić jakiekolwiek powiązanie między tytoniem lub nikotyną w zapobieganiu lub leczeniu COVID-19.</w:t>
      </w:r>
    </w:p>
    <w:p w14:paraId="5170CCC6" w14:textId="77777777" w:rsidR="00A434FD" w:rsidRPr="00A434FD" w:rsidRDefault="00A434FD" w:rsidP="00A434FD">
      <w:pPr>
        <w:jc w:val="both"/>
        <w:rPr>
          <w:rFonts w:ascii="Tahoma" w:hAnsi="Tahoma" w:cs="Tahoma"/>
          <w:sz w:val="24"/>
          <w:szCs w:val="24"/>
          <w:lang w:eastAsia="pl-PL"/>
        </w:rPr>
      </w:pPr>
      <w:r w:rsidRPr="00A434FD">
        <w:rPr>
          <w:rFonts w:ascii="Tahoma" w:hAnsi="Tahoma" w:cs="Tahoma"/>
          <w:sz w:val="24"/>
          <w:szCs w:val="24"/>
          <w:lang w:eastAsia="pl-PL"/>
        </w:rPr>
        <w:t>Terapie zastępujące nikotynę, takie jak guma i plastry, mają na celu pomóc palaczom w rzuceniu palenia. WHO zaleca, aby palacze podjęli natychmiastowe kroki, aby rzucić palenie, stosując sprawdzone metody, takie jak bezpłatne linie rzucić palenie, mobilne programy do wysyłania wiadomości tekstowych i terapie zastępujące nikotynę. </w:t>
      </w:r>
    </w:p>
    <w:p w14:paraId="6F6CAE94" w14:textId="77777777" w:rsidR="00A434FD" w:rsidRPr="00A434FD" w:rsidRDefault="00A434FD" w:rsidP="00A434FD">
      <w:pPr>
        <w:jc w:val="both"/>
        <w:rPr>
          <w:rFonts w:ascii="Tahoma" w:hAnsi="Tahoma" w:cs="Tahoma"/>
          <w:sz w:val="24"/>
          <w:szCs w:val="24"/>
          <w:lang w:eastAsia="pl-PL"/>
        </w:rPr>
      </w:pPr>
      <w:r w:rsidRPr="00A434FD">
        <w:rPr>
          <w:rFonts w:ascii="Tahoma" w:hAnsi="Tahoma" w:cs="Tahoma"/>
          <w:sz w:val="24"/>
          <w:szCs w:val="24"/>
          <w:lang w:eastAsia="pl-PL"/>
        </w:rPr>
        <w:t>W ciągu 20 minut od rzucenia, podwyższone tętno i spadek ciśnienia krwi. Po 12 godzinach poziom tlenku węgla we krwi spada do normy. W ciągu 2-12 tygodni poprawia się krążenie i zwiększa się czynność płuc. Po 1-9 miesiącach zmniejsza się kaszel i duszność.</w:t>
      </w:r>
    </w:p>
    <w:p w14:paraId="37725E20" w14:textId="77777777" w:rsidR="00A434FD" w:rsidRPr="00A434FD" w:rsidRDefault="00A434FD" w:rsidP="00A434FD">
      <w:pPr>
        <w:jc w:val="both"/>
        <w:rPr>
          <w:rFonts w:ascii="Tahoma" w:hAnsi="Tahoma" w:cs="Tahoma"/>
          <w:sz w:val="24"/>
          <w:szCs w:val="24"/>
          <w:lang w:eastAsia="pl-PL"/>
        </w:rPr>
      </w:pPr>
      <w:r w:rsidRPr="00A434FD">
        <w:rPr>
          <w:rFonts w:ascii="Tahoma" w:hAnsi="Tahoma" w:cs="Tahoma"/>
          <w:sz w:val="24"/>
          <w:szCs w:val="24"/>
          <w:lang w:eastAsia="pl-PL"/>
        </w:rPr>
        <w:t>WHO podkreśla znaczenie systematycznie zatwierdzanych, wysokiej jakości, systematycznych badań, które przyczynią się do poprawy zdrowia jednostek i zdrowia publicznego, podkreślając, że promowanie niesprawdzonych interwencji może mieć negatywny wpływ na zdrowie.</w:t>
      </w:r>
    </w:p>
    <w:p w14:paraId="4EDB2341" w14:textId="77777777" w:rsidR="00523509" w:rsidRDefault="00523509" w:rsidP="00A434FD">
      <w:pPr>
        <w:jc w:val="both"/>
      </w:pPr>
    </w:p>
    <w:sectPr w:rsidR="00523509" w:rsidSect="00A434FD"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A1939"/>
    <w:multiLevelType w:val="multilevel"/>
    <w:tmpl w:val="C77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40"/>
    <w:rsid w:val="00523509"/>
    <w:rsid w:val="00A434FD"/>
    <w:rsid w:val="00E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E660"/>
  <w15:chartTrackingRefBased/>
  <w15:docId w15:val="{ED7182DA-F7A7-4D1F-A9DE-3F4D7C9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9209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61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2020-05-25T06:28:00Z</dcterms:created>
  <dcterms:modified xsi:type="dcterms:W3CDTF">2020-05-25T06:32:00Z</dcterms:modified>
</cp:coreProperties>
</file>